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E88" w:rsidRDefault="00977DD5" w:rsidP="00437443">
      <w:pPr>
        <w:spacing w:line="360" w:lineRule="auto"/>
        <w:jc w:val="center"/>
        <w:rPr>
          <w:rFonts w:ascii="Times New Roman" w:hAnsi="Times New Roman" w:cs="Times New Roman"/>
          <w:b/>
          <w:sz w:val="32"/>
        </w:rPr>
      </w:pPr>
      <w:r w:rsidRPr="00437443">
        <w:rPr>
          <w:rFonts w:ascii="Times New Roman" w:hAnsi="Times New Roman" w:cs="Times New Roman"/>
          <w:b/>
          <w:sz w:val="32"/>
        </w:rPr>
        <w:t>THIẾT BỊ ĐỘT PHÁ CHỮA LÀNH CÁC CƠ QUAN CHỈ BẰNG MỘT LẦN CHẠM</w:t>
      </w:r>
    </w:p>
    <w:p w:rsidR="00A72370" w:rsidRPr="00977DD5" w:rsidRDefault="00A72370" w:rsidP="00A72370">
      <w:pPr>
        <w:spacing w:after="0" w:line="360" w:lineRule="auto"/>
        <w:jc w:val="both"/>
        <w:rPr>
          <w:rFonts w:ascii="Times New Roman" w:eastAsia="Times New Roman" w:hAnsi="Times New Roman" w:cs="Times New Roman"/>
          <w:i/>
          <w:color w:val="000000"/>
          <w:sz w:val="28"/>
          <w:szCs w:val="24"/>
        </w:rPr>
      </w:pPr>
      <w:r>
        <w:rPr>
          <w:rFonts w:ascii="Times New Roman" w:eastAsia="Times New Roman" w:hAnsi="Times New Roman" w:cs="Times New Roman"/>
          <w:i/>
          <w:color w:val="000000"/>
          <w:sz w:val="28"/>
          <w:szCs w:val="24"/>
        </w:rPr>
        <w:t>(</w:t>
      </w:r>
      <w:r w:rsidRPr="00A72370">
        <w:rPr>
          <w:rFonts w:ascii="Times New Roman" w:eastAsia="Times New Roman" w:hAnsi="Times New Roman" w:cs="Times New Roman"/>
          <w:i/>
          <w:color w:val="000000"/>
          <w:sz w:val="28"/>
          <w:szCs w:val="24"/>
        </w:rPr>
        <w:t xml:space="preserve"> Trần Thanh Việt, sưu tập và biên dịch.</w:t>
      </w:r>
      <w:r>
        <w:rPr>
          <w:rFonts w:ascii="Times New Roman" w:eastAsia="Times New Roman" w:hAnsi="Times New Roman" w:cs="Times New Roman"/>
          <w:i/>
          <w:color w:val="000000"/>
          <w:sz w:val="28"/>
          <w:szCs w:val="24"/>
        </w:rPr>
        <w:t>)</w:t>
      </w:r>
      <w:bookmarkStart w:id="0" w:name="_GoBack"/>
      <w:bookmarkEnd w:id="0"/>
    </w:p>
    <w:p w:rsidR="00977DD5" w:rsidRPr="00977DD5" w:rsidRDefault="00977DD5" w:rsidP="00977DD5">
      <w:pPr>
        <w:shd w:val="clear" w:color="auto" w:fill="FFFFFF"/>
        <w:spacing w:after="0" w:line="360" w:lineRule="auto"/>
        <w:jc w:val="both"/>
        <w:rPr>
          <w:rFonts w:ascii="Times New Roman" w:eastAsia="Times New Roman" w:hAnsi="Times New Roman" w:cs="Times New Roman"/>
          <w:color w:val="000000"/>
          <w:sz w:val="28"/>
          <w:szCs w:val="24"/>
        </w:rPr>
      </w:pPr>
      <w:r w:rsidRPr="00977DD5">
        <w:rPr>
          <w:rFonts w:ascii="Times New Roman" w:eastAsia="Times New Roman" w:hAnsi="Times New Roman" w:cs="Times New Roman"/>
          <w:b/>
          <w:bCs/>
          <w:noProof/>
          <w:color w:val="313D57"/>
          <w:sz w:val="28"/>
          <w:szCs w:val="24"/>
        </w:rPr>
        <w:drawing>
          <wp:inline distT="0" distB="0" distL="0" distR="0" wp14:anchorId="60DC72C8" wp14:editId="042C3B3A">
            <wp:extent cx="5918200" cy="3550920"/>
            <wp:effectExtent l="0" t="0" r="6350" b="0"/>
            <wp:docPr id="4" name="Picture 4" descr="Thiết bị đột phá lau chùi các cơ quan bằng một lần chạm">
              <a:hlinkClick xmlns:a="http://schemas.openxmlformats.org/drawingml/2006/main" r:id="rId4" tooltip="&quot;Các nhà nghiên cứu chứng minh một quá trình được gọi là sự lan truyền mô ở Trung tâm Y tế Wexner thuộc Đại học bang Ohio. Trong các thử nghiệm phòng thí nghiệm, quá trình này đã có thể hàn thương chân bị thương nặng của chuột chỉ trong ba tuần với một lần chạm duy nhất của con chip này. Công nghệ này hoạt động bằng cách chuyển đổi các tế bào da bình thường thành các tế bào mạch, giúp lành vết thương. Tín dụng: Trung tâm Y tế Wexner của Đại học Bang Oh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ết bị đột phá lau chùi các cơ quan bằng một lần chạm">
                      <a:hlinkClick r:id="rId4" tooltip="&quot;Các nhà nghiên cứu chứng minh một quá trình được gọi là sự lan truyền mô ở Trung tâm Y tế Wexner thuộc Đại học bang Ohio. Trong các thử nghiệm phòng thí nghiệm, quá trình này đã có thể hàn thương chân bị thương nặng của chuột chỉ trong ba tuần với một lần chạm duy nhất của con chip này. Công nghệ này hoạt động bằng cách chuyển đổi các tế bào da bình thường thành các tế bào mạch, giúp lành vết thương. Tín dụng: Trung tâm Y tế Wexner của Đại học Bang Ohi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1452" cy="3552871"/>
                    </a:xfrm>
                    <a:prstGeom prst="rect">
                      <a:avLst/>
                    </a:prstGeom>
                    <a:noFill/>
                    <a:ln>
                      <a:noFill/>
                    </a:ln>
                  </pic:spPr>
                </pic:pic>
              </a:graphicData>
            </a:graphic>
          </wp:inline>
        </w:drawing>
      </w:r>
    </w:p>
    <w:p w:rsidR="00977DD5" w:rsidRPr="00437443" w:rsidRDefault="00977DD5" w:rsidP="00977DD5">
      <w:pPr>
        <w:shd w:val="clear" w:color="auto" w:fill="FFFFFF"/>
        <w:spacing w:after="0" w:line="360" w:lineRule="auto"/>
        <w:jc w:val="both"/>
        <w:rPr>
          <w:rStyle w:val="notranslate"/>
          <w:rFonts w:ascii="Times New Roman" w:hAnsi="Times New Roman" w:cs="Times New Roman"/>
          <w:i/>
          <w:color w:val="000000"/>
          <w:szCs w:val="20"/>
          <w:shd w:val="clear" w:color="auto" w:fill="FFFFFF"/>
        </w:rPr>
      </w:pPr>
      <w:r w:rsidRPr="00437443">
        <w:rPr>
          <w:rStyle w:val="notranslate"/>
          <w:rFonts w:ascii="Times New Roman" w:hAnsi="Times New Roman" w:cs="Times New Roman"/>
          <w:i/>
          <w:color w:val="000000"/>
          <w:szCs w:val="20"/>
          <w:shd w:val="clear" w:color="auto" w:fill="FFFFFF"/>
        </w:rPr>
        <w:t>Các nhà nghiên cứu chứng minh một quá trình được gọi là sự lan truyền mô ở Trung tâm Y tế Wexner thuộc Đại học bang Ohio.</w:t>
      </w:r>
      <w:r w:rsidRPr="00437443">
        <w:rPr>
          <w:rStyle w:val="apple-converted-space"/>
          <w:rFonts w:ascii="Times New Roman" w:hAnsi="Times New Roman" w:cs="Times New Roman"/>
          <w:i/>
          <w:color w:val="000000"/>
          <w:szCs w:val="20"/>
          <w:shd w:val="clear" w:color="auto" w:fill="FFFFFF"/>
        </w:rPr>
        <w:t> </w:t>
      </w:r>
      <w:r w:rsidRPr="00437443">
        <w:rPr>
          <w:rStyle w:val="notranslate"/>
          <w:rFonts w:ascii="Times New Roman" w:hAnsi="Times New Roman" w:cs="Times New Roman"/>
          <w:i/>
          <w:color w:val="000000"/>
          <w:szCs w:val="20"/>
          <w:shd w:val="clear" w:color="auto" w:fill="FFFFFF"/>
        </w:rPr>
        <w:t>Trong các thử nghiệm phòng thí nghiệm, quá trình này đã có thể hàn thương chân bị thương nặng của chuột chỉ trong ba tuần với một lần chạm duy nhất của con chip này.</w:t>
      </w:r>
      <w:r w:rsidRPr="00437443">
        <w:rPr>
          <w:rStyle w:val="apple-converted-space"/>
          <w:rFonts w:ascii="Times New Roman" w:hAnsi="Times New Roman" w:cs="Times New Roman"/>
          <w:i/>
          <w:color w:val="000000"/>
          <w:szCs w:val="20"/>
          <w:shd w:val="clear" w:color="auto" w:fill="FFFFFF"/>
        </w:rPr>
        <w:t> </w:t>
      </w:r>
      <w:r w:rsidRPr="00437443">
        <w:rPr>
          <w:rStyle w:val="notranslate"/>
          <w:rFonts w:ascii="Times New Roman" w:hAnsi="Times New Roman" w:cs="Times New Roman"/>
          <w:i/>
          <w:color w:val="000000"/>
          <w:szCs w:val="20"/>
          <w:shd w:val="clear" w:color="auto" w:fill="FFFFFF"/>
        </w:rPr>
        <w:t>Công nghệ này hoạt động bằng cách chuyển đổi các tế bào da bình thường thành các tế bào mạch, giúp lành vết thương.</w:t>
      </w:r>
      <w:r w:rsidRPr="00437443">
        <w:rPr>
          <w:rStyle w:val="apple-converted-space"/>
          <w:rFonts w:ascii="Times New Roman" w:hAnsi="Times New Roman" w:cs="Times New Roman"/>
          <w:i/>
          <w:color w:val="000000"/>
          <w:szCs w:val="20"/>
          <w:shd w:val="clear" w:color="auto" w:fill="FFFFFF"/>
        </w:rPr>
        <w:t> </w:t>
      </w:r>
      <w:r w:rsidRPr="00437443">
        <w:rPr>
          <w:rStyle w:val="notranslate"/>
          <w:rFonts w:ascii="Times New Roman" w:hAnsi="Times New Roman" w:cs="Times New Roman"/>
          <w:i/>
          <w:color w:val="000000"/>
          <w:szCs w:val="20"/>
          <w:shd w:val="clear" w:color="auto" w:fill="FFFFFF"/>
        </w:rPr>
        <w:t>(Theo</w:t>
      </w:r>
      <w:r w:rsidRPr="00437443">
        <w:rPr>
          <w:rStyle w:val="notranslate"/>
          <w:rFonts w:ascii="Times New Roman" w:hAnsi="Times New Roman" w:cs="Times New Roman"/>
          <w:i/>
          <w:color w:val="000000"/>
          <w:szCs w:val="20"/>
          <w:shd w:val="clear" w:color="auto" w:fill="FFFFFF"/>
        </w:rPr>
        <w:t xml:space="preserve"> Trung tâm Y tế Wexner của Đại học Bang Ohio</w:t>
      </w:r>
      <w:r w:rsidRPr="00437443">
        <w:rPr>
          <w:rStyle w:val="notranslate"/>
          <w:rFonts w:ascii="Times New Roman" w:hAnsi="Times New Roman" w:cs="Times New Roman"/>
          <w:i/>
          <w:color w:val="000000"/>
          <w:szCs w:val="20"/>
          <w:shd w:val="clear" w:color="auto" w:fill="FFFFFF"/>
        </w:rPr>
        <w:t>).</w:t>
      </w:r>
    </w:p>
    <w:p w:rsidR="00977DD5" w:rsidRPr="00977DD5" w:rsidRDefault="00977DD5" w:rsidP="00977DD5">
      <w:pPr>
        <w:shd w:val="clear" w:color="auto" w:fill="FFFFFF"/>
        <w:spacing w:after="0" w:line="360" w:lineRule="auto"/>
        <w:jc w:val="both"/>
        <w:rPr>
          <w:rFonts w:ascii="Times New Roman" w:eastAsia="Times New Roman" w:hAnsi="Times New Roman" w:cs="Times New Roman"/>
          <w:color w:val="000000"/>
          <w:sz w:val="28"/>
          <w:szCs w:val="24"/>
        </w:rPr>
      </w:pPr>
    </w:p>
    <w:p w:rsidR="00977DD5" w:rsidRPr="00977DD5" w:rsidRDefault="00977DD5" w:rsidP="00977DD5">
      <w:pPr>
        <w:shd w:val="clear" w:color="auto" w:fill="FFFFFF"/>
        <w:spacing w:after="0" w:line="360" w:lineRule="auto"/>
        <w:jc w:val="both"/>
        <w:rPr>
          <w:rFonts w:ascii="Times New Roman" w:eastAsia="Times New Roman" w:hAnsi="Times New Roman" w:cs="Times New Roman"/>
          <w:color w:val="000000"/>
          <w:sz w:val="28"/>
          <w:szCs w:val="24"/>
        </w:rPr>
      </w:pPr>
      <w:r w:rsidRPr="00977DD5">
        <w:rPr>
          <w:rFonts w:ascii="Times New Roman" w:eastAsia="Times New Roman" w:hAnsi="Times New Roman" w:cs="Times New Roman"/>
          <w:color w:val="000000"/>
          <w:sz w:val="28"/>
          <w:szCs w:val="24"/>
        </w:rPr>
        <w:t>Các nhà nghiên cứu tại Trung tâm Y tế Wexner của Đại học Bang Ohio và Trường Cao đẳng Kỹ thuật bang Ohio đã phát triển một công nghệ mới, Tissue Nanotransfection (TNT), có thể tạo ra bất kỳ loại tế bào nào cần thiết để điều trị trong cơ thể của bệnh nhân.</w:t>
      </w:r>
      <w:r>
        <w:rPr>
          <w:rFonts w:ascii="Times New Roman" w:eastAsia="Times New Roman" w:hAnsi="Times New Roman" w:cs="Times New Roman"/>
          <w:color w:val="000000"/>
          <w:sz w:val="28"/>
          <w:szCs w:val="24"/>
        </w:rPr>
        <w:t xml:space="preserve"> </w:t>
      </w:r>
      <w:r w:rsidRPr="00977DD5">
        <w:rPr>
          <w:rFonts w:ascii="Times New Roman" w:eastAsia="Times New Roman" w:hAnsi="Times New Roman" w:cs="Times New Roman"/>
          <w:color w:val="000000"/>
          <w:sz w:val="28"/>
          <w:szCs w:val="24"/>
        </w:rPr>
        <w:t>Công nghệ này có thể được sử dụng để sửa chữa mô bị tổn thương hoặc phục hồi chức năng của mô lão hóa, bao gồm các cơ quan, mạch máu và các tế bào thần kinh.</w:t>
      </w:r>
    </w:p>
    <w:p w:rsidR="00977DD5" w:rsidRPr="00977DD5" w:rsidRDefault="00977DD5" w:rsidP="00977DD5">
      <w:pPr>
        <w:shd w:val="clear" w:color="auto" w:fill="FFFFFF"/>
        <w:spacing w:after="0" w:line="360" w:lineRule="auto"/>
        <w:jc w:val="both"/>
        <w:rPr>
          <w:rFonts w:ascii="Times New Roman" w:eastAsia="Times New Roman" w:hAnsi="Times New Roman" w:cs="Times New Roman"/>
          <w:color w:val="000000"/>
          <w:sz w:val="28"/>
          <w:szCs w:val="27"/>
        </w:rPr>
      </w:pPr>
      <w:r w:rsidRPr="00977DD5">
        <w:rPr>
          <w:rFonts w:ascii="Times New Roman" w:eastAsia="Times New Roman" w:hAnsi="Times New Roman" w:cs="Times New Roman"/>
          <w:color w:val="000000"/>
          <w:sz w:val="28"/>
          <w:szCs w:val="27"/>
        </w:rPr>
        <w:lastRenderedPageBreak/>
        <w:t>Kết quả của nghiên cứu </w:t>
      </w:r>
      <w:hyperlink r:id="rId6" w:history="1">
        <w:r w:rsidRPr="00977DD5">
          <w:rPr>
            <w:rFonts w:ascii="Times New Roman" w:eastAsia="Times New Roman" w:hAnsi="Times New Roman" w:cs="Times New Roman"/>
            <w:color w:val="313D57"/>
            <w:sz w:val="28"/>
            <w:szCs w:val="27"/>
          </w:rPr>
          <w:t>y học tái tạo</w:t>
        </w:r>
      </w:hyperlink>
      <w:r w:rsidRPr="00977DD5">
        <w:rPr>
          <w:rFonts w:ascii="Times New Roman" w:eastAsia="Times New Roman" w:hAnsi="Times New Roman" w:cs="Times New Roman"/>
          <w:color w:val="000000"/>
          <w:sz w:val="28"/>
          <w:szCs w:val="27"/>
        </w:rPr>
        <w:t> được công bố trên tạp chí </w:t>
      </w:r>
      <w:r w:rsidRPr="00977DD5">
        <w:rPr>
          <w:rFonts w:ascii="Times New Roman" w:eastAsia="Times New Roman" w:hAnsi="Times New Roman" w:cs="Times New Roman"/>
          <w:i/>
          <w:iCs/>
          <w:color w:val="000000"/>
          <w:sz w:val="28"/>
          <w:szCs w:val="27"/>
        </w:rPr>
        <w:t>Nature Nanotechnology</w:t>
      </w:r>
      <w:r w:rsidRPr="00977DD5">
        <w:rPr>
          <w:rFonts w:ascii="Times New Roman" w:eastAsia="Times New Roman" w:hAnsi="Times New Roman" w:cs="Times New Roman"/>
          <w:color w:val="000000"/>
          <w:sz w:val="28"/>
          <w:szCs w:val="27"/>
        </w:rPr>
        <w:t> .</w:t>
      </w:r>
    </w:p>
    <w:p w:rsidR="00977DD5" w:rsidRPr="00977DD5" w:rsidRDefault="00977DD5" w:rsidP="00977DD5">
      <w:pPr>
        <w:shd w:val="clear" w:color="auto" w:fill="FFFFFF"/>
        <w:spacing w:after="0" w:line="360" w:lineRule="auto"/>
        <w:jc w:val="both"/>
        <w:rPr>
          <w:rFonts w:ascii="Times New Roman" w:eastAsia="Times New Roman" w:hAnsi="Times New Roman" w:cs="Times New Roman"/>
          <w:color w:val="000000"/>
          <w:sz w:val="28"/>
          <w:szCs w:val="27"/>
        </w:rPr>
      </w:pPr>
      <w:r w:rsidRPr="00977DD5">
        <w:rPr>
          <w:rFonts w:ascii="Times New Roman" w:eastAsia="Times New Roman" w:hAnsi="Times New Roman" w:cs="Times New Roman"/>
          <w:color w:val="000000"/>
          <w:sz w:val="28"/>
          <w:szCs w:val="27"/>
        </w:rPr>
        <w:t>Tiến sĩ Chandan Sen, Giám đốc Trung tâm của Bang Ohio</w:t>
      </w:r>
      <w:r>
        <w:rPr>
          <w:rFonts w:ascii="Times New Roman" w:eastAsia="Times New Roman" w:hAnsi="Times New Roman" w:cs="Times New Roman"/>
          <w:color w:val="000000"/>
          <w:sz w:val="28"/>
          <w:szCs w:val="27"/>
        </w:rPr>
        <w:t xml:space="preserve"> </w:t>
      </w:r>
      <w:r w:rsidRPr="00977DD5">
        <w:rPr>
          <w:rFonts w:ascii="Times New Roman" w:eastAsia="Times New Roman" w:hAnsi="Times New Roman" w:cs="Times New Roman"/>
          <w:color w:val="000000"/>
          <w:sz w:val="28"/>
          <w:szCs w:val="27"/>
        </w:rPr>
        <w:t xml:space="preserve">nghiên cứu </w:t>
      </w:r>
      <w:r>
        <w:rPr>
          <w:rFonts w:ascii="Times New Roman" w:eastAsia="Times New Roman" w:hAnsi="Times New Roman" w:cs="Times New Roman"/>
          <w:color w:val="000000"/>
          <w:sz w:val="28"/>
          <w:szCs w:val="27"/>
        </w:rPr>
        <w:t xml:space="preserve">về </w:t>
      </w:r>
      <w:r w:rsidRPr="00977DD5">
        <w:rPr>
          <w:rFonts w:ascii="Times New Roman" w:eastAsia="Times New Roman" w:hAnsi="Times New Roman" w:cs="Times New Roman"/>
          <w:color w:val="000000"/>
          <w:sz w:val="28"/>
          <w:szCs w:val="27"/>
        </w:rPr>
        <w:t xml:space="preserve">y học tái tạo và liệu pháp </w:t>
      </w:r>
      <w:r w:rsidR="00BF3297">
        <w:rPr>
          <w:rFonts w:ascii="Times New Roman" w:eastAsia="Times New Roman" w:hAnsi="Times New Roman" w:cs="Times New Roman"/>
          <w:color w:val="000000"/>
          <w:sz w:val="28"/>
          <w:szCs w:val="27"/>
        </w:rPr>
        <w:t>tế bào</w:t>
      </w:r>
      <w:r w:rsidRPr="00977DD5">
        <w:rPr>
          <w:rFonts w:ascii="Times New Roman" w:eastAsia="Times New Roman" w:hAnsi="Times New Roman" w:cs="Times New Roman"/>
          <w:color w:val="000000"/>
          <w:sz w:val="28"/>
          <w:szCs w:val="27"/>
        </w:rPr>
        <w:t>, đồng tác giả nghiên cứu với L. James Lee, giáo sư về kỹ thuật hóa học và sinh học phân tử với Trường Cao đẳng Kỹ thuật Bang Ohio phối hợp với Trung tâm Khoa học và Kỹ thuật nano của tiểu bang Ohio.</w:t>
      </w:r>
      <w:r w:rsidRPr="00977DD5">
        <w:rPr>
          <w:rFonts w:ascii="Times New Roman" w:eastAsia="Times New Roman" w:hAnsi="Times New Roman" w:cs="Times New Roman"/>
          <w:color w:val="000000"/>
          <w:sz w:val="28"/>
          <w:szCs w:val="27"/>
        </w:rPr>
        <w:t xml:space="preserve">, </w:t>
      </w:r>
      <w:r w:rsidR="00BF3297">
        <w:rPr>
          <w:rFonts w:ascii="Times New Roman" w:eastAsia="Times New Roman" w:hAnsi="Times New Roman" w:cs="Times New Roman"/>
          <w:color w:val="000000"/>
          <w:sz w:val="28"/>
          <w:szCs w:val="27"/>
        </w:rPr>
        <w:t>ông phát biểu</w:t>
      </w:r>
      <w:r w:rsidRPr="00977DD5">
        <w:rPr>
          <w:rFonts w:ascii="Times New Roman" w:eastAsia="Times New Roman" w:hAnsi="Times New Roman" w:cs="Times New Roman"/>
          <w:color w:val="000000"/>
          <w:sz w:val="28"/>
          <w:szCs w:val="27"/>
        </w:rPr>
        <w:t xml:space="preserve">: "Bằng cách sử dụng công nghệ nanochip mới của chúng tôi, các cơ quan bị tổn thương hoặc bị tổn hại có thể được thay thế. Chúng tôi đã chỉ ra rằng da là một vùng đất phì nhiêu, nơi chúng ta có thể phát triển các yếu tố của bất kỳ cơ quan nào đang </w:t>
      </w:r>
      <w:r>
        <w:rPr>
          <w:rFonts w:ascii="Times New Roman" w:eastAsia="Times New Roman" w:hAnsi="Times New Roman" w:cs="Times New Roman"/>
          <w:color w:val="000000"/>
          <w:sz w:val="28"/>
          <w:szCs w:val="27"/>
        </w:rPr>
        <w:t>suy yếu”</w:t>
      </w:r>
      <w:r w:rsidRPr="00977DD5">
        <w:rPr>
          <w:rFonts w:ascii="Times New Roman" w:eastAsia="Times New Roman" w:hAnsi="Times New Roman" w:cs="Times New Roman"/>
          <w:color w:val="000000"/>
          <w:sz w:val="28"/>
          <w:szCs w:val="27"/>
        </w:rPr>
        <w:t xml:space="preserve">. </w:t>
      </w:r>
    </w:p>
    <w:p w:rsidR="00977DD5" w:rsidRPr="00977DD5" w:rsidRDefault="00977DD5" w:rsidP="00977DD5">
      <w:pPr>
        <w:shd w:val="clear" w:color="auto" w:fill="FFFFFF"/>
        <w:spacing w:after="0" w:line="360" w:lineRule="auto"/>
        <w:jc w:val="both"/>
        <w:rPr>
          <w:rFonts w:ascii="Times New Roman" w:eastAsia="Times New Roman" w:hAnsi="Times New Roman" w:cs="Times New Roman"/>
          <w:color w:val="000000"/>
          <w:sz w:val="28"/>
          <w:szCs w:val="27"/>
        </w:rPr>
      </w:pPr>
      <w:r w:rsidRPr="00977DD5">
        <w:rPr>
          <w:rFonts w:ascii="Times New Roman" w:eastAsia="Times New Roman" w:hAnsi="Times New Roman" w:cs="Times New Roman"/>
          <w:color w:val="000000"/>
          <w:sz w:val="28"/>
          <w:szCs w:val="27"/>
        </w:rPr>
        <w:t>Các nhà nghiên cứu đã nghiên cứu chuột và lợn trong những thí nghiệm này. Trong nghiên cứu, các nhà nghiên cứu đã có thể tái lập trình </w:t>
      </w:r>
      <w:hyperlink r:id="rId7" w:history="1">
        <w:r w:rsidRPr="00977DD5">
          <w:rPr>
            <w:rFonts w:ascii="Times New Roman" w:eastAsia="Times New Roman" w:hAnsi="Times New Roman" w:cs="Times New Roman"/>
            <w:color w:val="313D57"/>
            <w:sz w:val="28"/>
            <w:szCs w:val="27"/>
          </w:rPr>
          <w:t>các tế bào da</w:t>
        </w:r>
      </w:hyperlink>
      <w:r w:rsidRPr="00977DD5">
        <w:rPr>
          <w:rFonts w:ascii="Times New Roman" w:eastAsia="Times New Roman" w:hAnsi="Times New Roman" w:cs="Times New Roman"/>
          <w:color w:val="000000"/>
          <w:sz w:val="28"/>
          <w:szCs w:val="27"/>
        </w:rPr>
        <w:t> để trở thành </w:t>
      </w:r>
      <w:hyperlink r:id="rId8" w:history="1">
        <w:r w:rsidRPr="00977DD5">
          <w:rPr>
            <w:rFonts w:ascii="Times New Roman" w:eastAsia="Times New Roman" w:hAnsi="Times New Roman" w:cs="Times New Roman"/>
            <w:color w:val="313D57"/>
            <w:sz w:val="28"/>
            <w:szCs w:val="27"/>
          </w:rPr>
          <w:t>các tế bào</w:t>
        </w:r>
      </w:hyperlink>
      <w:r w:rsidRPr="00977DD5">
        <w:rPr>
          <w:rFonts w:ascii="Times New Roman" w:eastAsia="Times New Roman" w:hAnsi="Times New Roman" w:cs="Times New Roman"/>
          <w:color w:val="000000"/>
          <w:sz w:val="28"/>
          <w:szCs w:val="27"/>
        </w:rPr>
        <w:t> mạch máu ở chân bị thương nặng thiếu lưu lượng máu. Trong vòng một tuần, các </w:t>
      </w:r>
      <w:hyperlink r:id="rId9" w:history="1">
        <w:r w:rsidRPr="00977DD5">
          <w:rPr>
            <w:rFonts w:ascii="Times New Roman" w:eastAsia="Times New Roman" w:hAnsi="Times New Roman" w:cs="Times New Roman"/>
            <w:color w:val="313D57"/>
            <w:sz w:val="28"/>
            <w:szCs w:val="27"/>
          </w:rPr>
          <w:t>mạch máu</w:t>
        </w:r>
      </w:hyperlink>
      <w:r w:rsidRPr="00977DD5">
        <w:rPr>
          <w:rFonts w:ascii="Times New Roman" w:eastAsia="Times New Roman" w:hAnsi="Times New Roman" w:cs="Times New Roman"/>
          <w:color w:val="000000"/>
          <w:sz w:val="28"/>
          <w:szCs w:val="27"/>
        </w:rPr>
        <w:t xml:space="preserve"> hoạt động xuất hiện trong chân bị thương, và vào tuần thứ hai, chân đã được </w:t>
      </w:r>
      <w:r w:rsidR="00BF3297">
        <w:rPr>
          <w:rFonts w:ascii="Times New Roman" w:eastAsia="Times New Roman" w:hAnsi="Times New Roman" w:cs="Times New Roman"/>
          <w:color w:val="000000"/>
          <w:sz w:val="28"/>
          <w:szCs w:val="27"/>
        </w:rPr>
        <w:t>chữa trị</w:t>
      </w:r>
      <w:r w:rsidRPr="00977DD5">
        <w:rPr>
          <w:rFonts w:ascii="Times New Roman" w:eastAsia="Times New Roman" w:hAnsi="Times New Roman" w:cs="Times New Roman"/>
          <w:color w:val="000000"/>
          <w:sz w:val="28"/>
          <w:szCs w:val="27"/>
        </w:rPr>
        <w:t xml:space="preserve">. Trong các thử nghiệm trong phòng thí nghiệm, công nghệ này cũng được </w:t>
      </w:r>
      <w:r w:rsidR="00BF3297">
        <w:rPr>
          <w:rFonts w:ascii="Times New Roman" w:eastAsia="Times New Roman" w:hAnsi="Times New Roman" w:cs="Times New Roman"/>
          <w:color w:val="000000"/>
          <w:sz w:val="28"/>
          <w:szCs w:val="27"/>
        </w:rPr>
        <w:t>dùng</w:t>
      </w:r>
      <w:r w:rsidRPr="00977DD5">
        <w:rPr>
          <w:rFonts w:ascii="Times New Roman" w:eastAsia="Times New Roman" w:hAnsi="Times New Roman" w:cs="Times New Roman"/>
          <w:color w:val="000000"/>
          <w:sz w:val="28"/>
          <w:szCs w:val="27"/>
        </w:rPr>
        <w:t xml:space="preserve"> để tái lập trình các tế bào da trong cơ thể sống thành </w:t>
      </w:r>
      <w:hyperlink r:id="rId10" w:history="1">
        <w:r w:rsidRPr="00977DD5">
          <w:rPr>
            <w:rFonts w:ascii="Times New Roman" w:eastAsia="Times New Roman" w:hAnsi="Times New Roman" w:cs="Times New Roman"/>
            <w:color w:val="313D57"/>
            <w:sz w:val="28"/>
            <w:szCs w:val="27"/>
          </w:rPr>
          <w:t>các tế bào thần kinh</w:t>
        </w:r>
      </w:hyperlink>
      <w:r w:rsidRPr="00977DD5">
        <w:rPr>
          <w:rFonts w:ascii="Times New Roman" w:eastAsia="Times New Roman" w:hAnsi="Times New Roman" w:cs="Times New Roman"/>
          <w:color w:val="000000"/>
          <w:sz w:val="28"/>
          <w:szCs w:val="27"/>
        </w:rPr>
        <w:t xml:space="preserve"> được tiêm vào chuột bị thương não để</w:t>
      </w:r>
      <w:r w:rsidR="00BF3297">
        <w:rPr>
          <w:rFonts w:ascii="Times New Roman" w:eastAsia="Times New Roman" w:hAnsi="Times New Roman" w:cs="Times New Roman"/>
          <w:color w:val="000000"/>
          <w:sz w:val="28"/>
          <w:szCs w:val="27"/>
        </w:rPr>
        <w:t xml:space="preserve"> giúp chúng hồi phục sau đột quỵ</w:t>
      </w:r>
      <w:r w:rsidRPr="00977DD5">
        <w:rPr>
          <w:rFonts w:ascii="Times New Roman" w:eastAsia="Times New Roman" w:hAnsi="Times New Roman" w:cs="Times New Roman"/>
          <w:color w:val="000000"/>
          <w:sz w:val="28"/>
          <w:szCs w:val="27"/>
        </w:rPr>
        <w:t>.</w:t>
      </w:r>
    </w:p>
    <w:p w:rsidR="00977DD5" w:rsidRPr="00977DD5" w:rsidRDefault="00BF3297" w:rsidP="00977DD5">
      <w:pPr>
        <w:shd w:val="clear" w:color="auto" w:fill="FFFFFF"/>
        <w:spacing w:after="0" w:line="360" w:lineRule="auto"/>
        <w:jc w:val="both"/>
        <w:rPr>
          <w:rFonts w:ascii="Times New Roman" w:eastAsia="Times New Roman" w:hAnsi="Times New Roman" w:cs="Times New Roman"/>
          <w:color w:val="000000"/>
          <w:sz w:val="28"/>
          <w:szCs w:val="27"/>
        </w:rPr>
      </w:pPr>
      <w:r>
        <w:rPr>
          <w:rFonts w:ascii="Times New Roman" w:eastAsia="Times New Roman" w:hAnsi="Times New Roman" w:cs="Times New Roman"/>
          <w:sz w:val="28"/>
          <w:szCs w:val="24"/>
        </w:rPr>
        <w:t>“</w:t>
      </w:r>
      <w:r w:rsidR="00977DD5" w:rsidRPr="00977DD5">
        <w:rPr>
          <w:rFonts w:ascii="Times New Roman" w:eastAsia="Times New Roman" w:hAnsi="Times New Roman" w:cs="Times New Roman"/>
          <w:color w:val="000000"/>
          <w:sz w:val="28"/>
          <w:szCs w:val="27"/>
        </w:rPr>
        <w:t xml:space="preserve">Với công nghệ này, chúng ta có thể chuyển đổi các tế bào da thành các phần tử của bất kỳ cơ quan nào chỉ với một lần chạm. Quá trình này chỉ mất ít hơn một giây và </w:t>
      </w:r>
      <w:r>
        <w:rPr>
          <w:rFonts w:ascii="Times New Roman" w:eastAsia="Times New Roman" w:hAnsi="Times New Roman" w:cs="Times New Roman"/>
          <w:color w:val="000000"/>
          <w:sz w:val="28"/>
          <w:szCs w:val="27"/>
        </w:rPr>
        <w:t xml:space="preserve">không có sự xâm phạm. Con chip sẽ không tồn tại trong cơ thể và quá trình tái </w:t>
      </w:r>
      <w:r w:rsidR="00437443">
        <w:rPr>
          <w:rFonts w:ascii="Times New Roman" w:eastAsia="Times New Roman" w:hAnsi="Times New Roman" w:cs="Times New Roman"/>
          <w:color w:val="000000"/>
          <w:sz w:val="28"/>
          <w:szCs w:val="27"/>
        </w:rPr>
        <w:t xml:space="preserve">cấu trúc được bắt đầu. </w:t>
      </w:r>
      <w:r w:rsidR="00977DD5" w:rsidRPr="00977DD5">
        <w:rPr>
          <w:rFonts w:ascii="Times New Roman" w:eastAsia="Times New Roman" w:hAnsi="Times New Roman" w:cs="Times New Roman"/>
          <w:color w:val="000000"/>
          <w:sz w:val="28"/>
          <w:szCs w:val="27"/>
        </w:rPr>
        <w:t xml:space="preserve">Công nghệ của chúng tôi giữ các tế bào trong cơ thể dưới sự giám sát miễn dịch, do đó, </w:t>
      </w:r>
      <w:r w:rsidR="00437443">
        <w:rPr>
          <w:rFonts w:ascii="Times New Roman" w:eastAsia="Times New Roman" w:hAnsi="Times New Roman" w:cs="Times New Roman"/>
          <w:color w:val="000000"/>
          <w:sz w:val="28"/>
          <w:szCs w:val="27"/>
        </w:rPr>
        <w:t>kìm hãm miễn dịch là không cần thiết.</w:t>
      </w:r>
      <w:r w:rsidR="00977DD5" w:rsidRPr="00977DD5">
        <w:rPr>
          <w:rFonts w:ascii="Times New Roman" w:eastAsia="Times New Roman" w:hAnsi="Times New Roman" w:cs="Times New Roman"/>
          <w:color w:val="000000"/>
          <w:sz w:val="28"/>
          <w:szCs w:val="27"/>
        </w:rPr>
        <w:t>"</w:t>
      </w:r>
      <w:r w:rsidR="00437443">
        <w:rPr>
          <w:rFonts w:ascii="Times New Roman" w:eastAsia="Times New Roman" w:hAnsi="Times New Roman" w:cs="Times New Roman"/>
          <w:color w:val="000000"/>
          <w:sz w:val="28"/>
          <w:szCs w:val="27"/>
        </w:rPr>
        <w:t xml:space="preserve"> </w:t>
      </w:r>
      <w:r w:rsidR="00977DD5" w:rsidRPr="00977DD5">
        <w:rPr>
          <w:rFonts w:ascii="Times New Roman" w:eastAsia="Times New Roman" w:hAnsi="Times New Roman" w:cs="Times New Roman"/>
          <w:color w:val="000000"/>
          <w:sz w:val="28"/>
          <w:szCs w:val="27"/>
        </w:rPr>
        <w:t xml:space="preserve">ông Sen nói, </w:t>
      </w:r>
      <w:r w:rsidR="00437443">
        <w:rPr>
          <w:rFonts w:ascii="Times New Roman" w:eastAsia="Times New Roman" w:hAnsi="Times New Roman" w:cs="Times New Roman"/>
          <w:color w:val="000000"/>
          <w:sz w:val="28"/>
          <w:szCs w:val="27"/>
        </w:rPr>
        <w:t>ông</w:t>
      </w:r>
      <w:r w:rsidR="00977DD5" w:rsidRPr="00977DD5">
        <w:rPr>
          <w:rFonts w:ascii="Times New Roman" w:eastAsia="Times New Roman" w:hAnsi="Times New Roman" w:cs="Times New Roman"/>
          <w:color w:val="000000"/>
          <w:sz w:val="28"/>
          <w:szCs w:val="27"/>
        </w:rPr>
        <w:t xml:space="preserve"> cũng là giám đốc điều hành Trung tâm </w:t>
      </w:r>
      <w:r w:rsidR="00437443">
        <w:rPr>
          <w:rFonts w:ascii="Times New Roman" w:eastAsia="Times New Roman" w:hAnsi="Times New Roman" w:cs="Times New Roman"/>
          <w:color w:val="000000"/>
          <w:sz w:val="28"/>
          <w:szCs w:val="27"/>
        </w:rPr>
        <w:t>Chấn thương tổng hợp</w:t>
      </w:r>
      <w:r w:rsidR="00977DD5" w:rsidRPr="00977DD5">
        <w:rPr>
          <w:rFonts w:ascii="Times New Roman" w:eastAsia="Times New Roman" w:hAnsi="Times New Roman" w:cs="Times New Roman"/>
          <w:color w:val="000000"/>
          <w:sz w:val="28"/>
          <w:szCs w:val="27"/>
        </w:rPr>
        <w:t xml:space="preserve"> của Bang Ohio.</w:t>
      </w:r>
    </w:p>
    <w:p w:rsidR="00977DD5" w:rsidRPr="00977DD5" w:rsidRDefault="00977DD5" w:rsidP="00977DD5">
      <w:pPr>
        <w:shd w:val="clear" w:color="auto" w:fill="FFFFFF"/>
        <w:spacing w:after="0" w:line="360" w:lineRule="auto"/>
        <w:jc w:val="both"/>
        <w:rPr>
          <w:rFonts w:ascii="Times New Roman" w:eastAsia="Times New Roman" w:hAnsi="Times New Roman" w:cs="Times New Roman"/>
          <w:color w:val="000000"/>
          <w:sz w:val="28"/>
          <w:szCs w:val="27"/>
        </w:rPr>
      </w:pPr>
      <w:r w:rsidRPr="00977DD5">
        <w:rPr>
          <w:rFonts w:ascii="Times New Roman" w:eastAsia="Times New Roman" w:hAnsi="Times New Roman" w:cs="Times New Roman"/>
          <w:color w:val="000000"/>
          <w:sz w:val="28"/>
          <w:szCs w:val="27"/>
        </w:rPr>
        <w:t xml:space="preserve">Công nghệ TNT có hai thành phần chính: Đầu tiên là một con chip dựa trên công nghệ nano được thiết kế để phân phối </w:t>
      </w:r>
      <w:r w:rsidR="00437443">
        <w:rPr>
          <w:rFonts w:ascii="Times New Roman" w:eastAsia="Times New Roman" w:hAnsi="Times New Roman" w:cs="Times New Roman"/>
          <w:color w:val="000000"/>
          <w:sz w:val="28"/>
          <w:szCs w:val="27"/>
        </w:rPr>
        <w:t>nguyên liệu</w:t>
      </w:r>
      <w:r w:rsidRPr="00977DD5">
        <w:rPr>
          <w:rFonts w:ascii="Times New Roman" w:eastAsia="Times New Roman" w:hAnsi="Times New Roman" w:cs="Times New Roman"/>
          <w:color w:val="000000"/>
          <w:sz w:val="28"/>
          <w:szCs w:val="27"/>
        </w:rPr>
        <w:t xml:space="preserve"> đến các tế bào người lớn trong cơ thể sống. Thứ hai là thiết kế </w:t>
      </w:r>
      <w:r w:rsidR="00437443">
        <w:rPr>
          <w:rFonts w:ascii="Times New Roman" w:eastAsia="Times New Roman" w:hAnsi="Times New Roman" w:cs="Times New Roman"/>
          <w:color w:val="000000"/>
          <w:sz w:val="28"/>
          <w:szCs w:val="27"/>
        </w:rPr>
        <w:t>nguyên liệu</w:t>
      </w:r>
      <w:r w:rsidRPr="00977DD5">
        <w:rPr>
          <w:rFonts w:ascii="Times New Roman" w:eastAsia="Times New Roman" w:hAnsi="Times New Roman" w:cs="Times New Roman"/>
          <w:color w:val="000000"/>
          <w:sz w:val="28"/>
          <w:szCs w:val="27"/>
        </w:rPr>
        <w:t xml:space="preserve"> sinh học cụ thể để chuyển đổi tế bào. Tác giả thứ nhất Daniel Gallego-Perez, trợ lý giáo sư về kỹ thuật y sinh học và phẫu thuật </w:t>
      </w:r>
      <w:r w:rsidRPr="00977DD5">
        <w:rPr>
          <w:rFonts w:ascii="Times New Roman" w:eastAsia="Times New Roman" w:hAnsi="Times New Roman" w:cs="Times New Roman"/>
          <w:color w:val="000000"/>
          <w:sz w:val="28"/>
          <w:szCs w:val="27"/>
        </w:rPr>
        <w:lastRenderedPageBreak/>
        <w:t xml:space="preserve">tổng quát, cũng là nhà nghiên cứu bậc tiến sĩ ở cả phòng thí nghiệm của Sen và Lee, cho biết, </w:t>
      </w:r>
      <w:r w:rsidR="00437443">
        <w:rPr>
          <w:rFonts w:ascii="Times New Roman" w:eastAsia="Times New Roman" w:hAnsi="Times New Roman" w:cs="Times New Roman"/>
          <w:color w:val="000000"/>
          <w:sz w:val="28"/>
          <w:szCs w:val="27"/>
        </w:rPr>
        <w:t xml:space="preserve">“nguyên liệu </w:t>
      </w:r>
      <w:r w:rsidRPr="00977DD5">
        <w:rPr>
          <w:rFonts w:ascii="Times New Roman" w:eastAsia="Times New Roman" w:hAnsi="Times New Roman" w:cs="Times New Roman"/>
          <w:color w:val="000000"/>
          <w:sz w:val="28"/>
          <w:szCs w:val="27"/>
        </w:rPr>
        <w:t xml:space="preserve">này, khi phân phối bằng chip, </w:t>
      </w:r>
      <w:r w:rsidR="00437443">
        <w:rPr>
          <w:rFonts w:ascii="Times New Roman" w:eastAsia="Times New Roman" w:hAnsi="Times New Roman" w:cs="Times New Roman"/>
          <w:color w:val="000000"/>
          <w:sz w:val="28"/>
          <w:szCs w:val="27"/>
        </w:rPr>
        <w:t xml:space="preserve">có khả năng </w:t>
      </w:r>
      <w:r w:rsidRPr="00977DD5">
        <w:rPr>
          <w:rFonts w:ascii="Times New Roman" w:eastAsia="Times New Roman" w:hAnsi="Times New Roman" w:cs="Times New Roman"/>
          <w:color w:val="000000"/>
          <w:sz w:val="28"/>
          <w:szCs w:val="27"/>
        </w:rPr>
        <w:t>chuyển đổi một tế bào trưởng thành từ loại này sang loại khác.</w:t>
      </w:r>
    </w:p>
    <w:p w:rsidR="00977DD5" w:rsidRPr="00977DD5" w:rsidRDefault="00977DD5" w:rsidP="00977DD5">
      <w:pPr>
        <w:shd w:val="clear" w:color="auto" w:fill="FFFFFF"/>
        <w:spacing w:after="0" w:line="360" w:lineRule="auto"/>
        <w:jc w:val="both"/>
        <w:rPr>
          <w:rFonts w:ascii="Times New Roman" w:eastAsia="Times New Roman" w:hAnsi="Times New Roman" w:cs="Times New Roman"/>
          <w:color w:val="000000"/>
          <w:sz w:val="28"/>
          <w:szCs w:val="27"/>
        </w:rPr>
      </w:pPr>
      <w:r w:rsidRPr="00977DD5">
        <w:rPr>
          <w:rFonts w:ascii="Times New Roman" w:eastAsia="Times New Roman" w:hAnsi="Times New Roman" w:cs="Times New Roman"/>
          <w:color w:val="000000"/>
          <w:sz w:val="28"/>
          <w:szCs w:val="27"/>
        </w:rPr>
        <w:t xml:space="preserve">TNT không yêu cầu bất kỳ </w:t>
      </w:r>
      <w:r w:rsidR="00437443">
        <w:rPr>
          <w:rFonts w:ascii="Times New Roman" w:eastAsia="Times New Roman" w:hAnsi="Times New Roman" w:cs="Times New Roman"/>
          <w:color w:val="000000"/>
          <w:sz w:val="28"/>
          <w:szCs w:val="27"/>
        </w:rPr>
        <w:t>thủ thuật</w:t>
      </w:r>
      <w:r w:rsidRPr="00977DD5">
        <w:rPr>
          <w:rFonts w:ascii="Times New Roman" w:eastAsia="Times New Roman" w:hAnsi="Times New Roman" w:cs="Times New Roman"/>
          <w:color w:val="000000"/>
          <w:sz w:val="28"/>
          <w:szCs w:val="27"/>
        </w:rPr>
        <w:t xml:space="preserve"> nào trong phòng thí nghiệm và có thể được thực hiện tại điểm chăm sóc. Thủ thuật cũng không </w:t>
      </w:r>
      <w:r w:rsidR="00437443">
        <w:rPr>
          <w:rFonts w:ascii="Times New Roman" w:eastAsia="Times New Roman" w:hAnsi="Times New Roman" w:cs="Times New Roman"/>
          <w:color w:val="000000"/>
          <w:sz w:val="28"/>
          <w:szCs w:val="27"/>
        </w:rPr>
        <w:t>xâm hại</w:t>
      </w:r>
      <w:r w:rsidRPr="00977DD5">
        <w:rPr>
          <w:rFonts w:ascii="Times New Roman" w:eastAsia="Times New Roman" w:hAnsi="Times New Roman" w:cs="Times New Roman"/>
          <w:color w:val="000000"/>
          <w:sz w:val="28"/>
          <w:szCs w:val="27"/>
        </w:rPr>
        <w:t>. </w:t>
      </w:r>
      <w:r w:rsidR="00437443">
        <w:rPr>
          <w:rFonts w:ascii="Times New Roman" w:eastAsia="Times New Roman" w:hAnsi="Times New Roman" w:cs="Times New Roman"/>
          <w:color w:val="000000"/>
          <w:sz w:val="28"/>
          <w:szCs w:val="27"/>
        </w:rPr>
        <w:t>Nguyên liệu</w:t>
      </w:r>
      <w:r w:rsidRPr="00977DD5">
        <w:rPr>
          <w:rFonts w:ascii="Times New Roman" w:eastAsia="Times New Roman" w:hAnsi="Times New Roman" w:cs="Times New Roman"/>
          <w:color w:val="000000"/>
          <w:sz w:val="28"/>
          <w:szCs w:val="27"/>
        </w:rPr>
        <w:t xml:space="preserve"> được giao bằng cách khóa thiết bị bằng một lượng điện nhỏ mà người bệnh không cảm thấy.</w:t>
      </w:r>
    </w:p>
    <w:p w:rsidR="00977DD5" w:rsidRPr="00977DD5" w:rsidRDefault="00977DD5" w:rsidP="00977DD5">
      <w:pPr>
        <w:shd w:val="clear" w:color="auto" w:fill="FFFFFF"/>
        <w:spacing w:after="0" w:line="360" w:lineRule="auto"/>
        <w:jc w:val="both"/>
        <w:rPr>
          <w:rFonts w:ascii="Times New Roman" w:eastAsia="Times New Roman" w:hAnsi="Times New Roman" w:cs="Times New Roman"/>
          <w:color w:val="000000"/>
          <w:sz w:val="28"/>
          <w:szCs w:val="27"/>
        </w:rPr>
      </w:pPr>
      <w:r w:rsidRPr="00977DD5">
        <w:rPr>
          <w:rFonts w:ascii="Times New Roman" w:eastAsia="Times New Roman" w:hAnsi="Times New Roman" w:cs="Times New Roman"/>
          <w:color w:val="000000"/>
          <w:sz w:val="28"/>
          <w:szCs w:val="27"/>
        </w:rPr>
        <w:t>"</w:t>
      </w:r>
      <w:r w:rsidR="00437443">
        <w:rPr>
          <w:rFonts w:ascii="Times New Roman" w:eastAsia="Times New Roman" w:hAnsi="Times New Roman" w:cs="Times New Roman"/>
          <w:color w:val="000000"/>
          <w:sz w:val="28"/>
          <w:szCs w:val="27"/>
        </w:rPr>
        <w:t>Quan</w:t>
      </w:r>
      <w:r w:rsidRPr="00977DD5">
        <w:rPr>
          <w:rFonts w:ascii="Times New Roman" w:eastAsia="Times New Roman" w:hAnsi="Times New Roman" w:cs="Times New Roman"/>
          <w:color w:val="000000"/>
          <w:sz w:val="28"/>
          <w:szCs w:val="27"/>
        </w:rPr>
        <w:t xml:space="preserve"> niệm này rất đơn giản", Lee nói. Trong phòng thí nghiệm của chúng tôi, chúng tôi đã nghiên cứu liên tục để hiểu được cơ chế và thậm chí còn tốt hơn. Vì vậy, đây là sự khở</w:t>
      </w:r>
      <w:r w:rsidR="00437443">
        <w:rPr>
          <w:rFonts w:ascii="Times New Roman" w:eastAsia="Times New Roman" w:hAnsi="Times New Roman" w:cs="Times New Roman"/>
          <w:color w:val="000000"/>
          <w:sz w:val="28"/>
          <w:szCs w:val="27"/>
        </w:rPr>
        <w:t>i đầu, còn nhiều điều phía trước</w:t>
      </w:r>
      <w:r w:rsidRPr="00977DD5">
        <w:rPr>
          <w:rFonts w:ascii="Times New Roman" w:eastAsia="Times New Roman" w:hAnsi="Times New Roman" w:cs="Times New Roman"/>
          <w:color w:val="000000"/>
          <w:sz w:val="28"/>
          <w:szCs w:val="27"/>
        </w:rPr>
        <w:t>".</w:t>
      </w:r>
    </w:p>
    <w:p w:rsidR="00977DD5" w:rsidRPr="00977DD5" w:rsidRDefault="00977DD5" w:rsidP="00977DD5">
      <w:pPr>
        <w:shd w:val="clear" w:color="auto" w:fill="FFFFFF"/>
        <w:spacing w:after="0" w:line="360" w:lineRule="auto"/>
        <w:jc w:val="both"/>
        <w:rPr>
          <w:rFonts w:ascii="Times New Roman" w:eastAsia="Times New Roman" w:hAnsi="Times New Roman" w:cs="Times New Roman"/>
          <w:color w:val="000000"/>
          <w:sz w:val="28"/>
          <w:szCs w:val="27"/>
        </w:rPr>
      </w:pPr>
      <w:r w:rsidRPr="00977DD5">
        <w:rPr>
          <w:rFonts w:ascii="Times New Roman" w:eastAsia="Times New Roman" w:hAnsi="Times New Roman" w:cs="Times New Roman"/>
          <w:color w:val="000000"/>
          <w:sz w:val="28"/>
          <w:szCs w:val="27"/>
        </w:rPr>
        <w:t>Các nhà nghiên cứu dự định bắt đầu các thử nghiệm lâm sàng vào năm tới để thử nghiệm công nghệ này ở người, Sen nói.</w:t>
      </w:r>
    </w:p>
    <w:p w:rsidR="00977DD5" w:rsidRPr="00977DD5" w:rsidRDefault="00977DD5" w:rsidP="00977DD5">
      <w:pPr>
        <w:spacing w:after="0" w:line="360" w:lineRule="auto"/>
        <w:jc w:val="both"/>
        <w:rPr>
          <w:rFonts w:ascii="Times New Roman" w:eastAsia="Times New Roman" w:hAnsi="Times New Roman" w:cs="Times New Roman"/>
          <w:color w:val="000000"/>
          <w:sz w:val="28"/>
          <w:szCs w:val="24"/>
        </w:rPr>
      </w:pPr>
      <w:r w:rsidRPr="00977DD5">
        <w:rPr>
          <w:rFonts w:ascii="Times New Roman" w:eastAsia="Times New Roman" w:hAnsi="Times New Roman" w:cs="Times New Roman"/>
          <w:b/>
          <w:bCs/>
          <w:color w:val="000000"/>
          <w:sz w:val="28"/>
          <w:szCs w:val="24"/>
        </w:rPr>
        <w:t>Tài liệu tham khảo:</w:t>
      </w:r>
      <w:r w:rsidRPr="00977DD5">
        <w:rPr>
          <w:rFonts w:ascii="Times New Roman" w:eastAsia="Times New Roman" w:hAnsi="Times New Roman" w:cs="Times New Roman"/>
          <w:color w:val="000000"/>
          <w:sz w:val="28"/>
          <w:szCs w:val="24"/>
        </w:rPr>
        <w:t> </w:t>
      </w:r>
      <w:hyperlink r:id="rId11" w:history="1">
        <w:r w:rsidRPr="00977DD5">
          <w:rPr>
            <w:rFonts w:ascii="Times New Roman" w:eastAsia="Times New Roman" w:hAnsi="Times New Roman" w:cs="Times New Roman"/>
            <w:color w:val="313D57"/>
            <w:sz w:val="28"/>
            <w:szCs w:val="24"/>
          </w:rPr>
          <w:t>Nature Nanotechnology</w:t>
        </w:r>
      </w:hyperlink>
      <w:r w:rsidRPr="00977DD5">
        <w:rPr>
          <w:rFonts w:ascii="Times New Roman" w:eastAsia="Times New Roman" w:hAnsi="Times New Roman" w:cs="Times New Roman"/>
          <w:color w:val="000000"/>
          <w:sz w:val="28"/>
          <w:szCs w:val="24"/>
        </w:rPr>
        <w:t> </w:t>
      </w:r>
      <w:r w:rsidRPr="00977DD5">
        <w:rPr>
          <w:rFonts w:ascii="Times New Roman" w:eastAsia="Times New Roman" w:hAnsi="Times New Roman" w:cs="Times New Roman"/>
          <w:b/>
          <w:bCs/>
          <w:noProof/>
          <w:color w:val="313D57"/>
          <w:sz w:val="28"/>
          <w:szCs w:val="24"/>
        </w:rPr>
        <w:drawing>
          <wp:inline distT="0" distB="0" distL="0" distR="0" wp14:anchorId="12E94EA3" wp14:editId="1B7A7E1C">
            <wp:extent cx="236855" cy="236855"/>
            <wp:effectExtent l="0" t="0" r="0" b="0"/>
            <wp:docPr id="2" name="Picture 2" descr="search and more inf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rch and more inf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r w:rsidRPr="00977DD5">
        <w:rPr>
          <w:rFonts w:ascii="Times New Roman" w:eastAsia="Times New Roman" w:hAnsi="Times New Roman" w:cs="Times New Roman"/>
          <w:color w:val="000000"/>
          <w:sz w:val="28"/>
          <w:szCs w:val="24"/>
        </w:rPr>
        <w:t> </w:t>
      </w:r>
      <w:r w:rsidRPr="00977DD5">
        <w:rPr>
          <w:rFonts w:ascii="Times New Roman" w:eastAsia="Times New Roman" w:hAnsi="Times New Roman" w:cs="Times New Roman"/>
          <w:b/>
          <w:bCs/>
          <w:noProof/>
          <w:color w:val="313D57"/>
          <w:sz w:val="28"/>
          <w:szCs w:val="24"/>
        </w:rPr>
        <w:drawing>
          <wp:inline distT="0" distB="0" distL="0" distR="0" wp14:anchorId="4544C92B" wp14:editId="7AE65E05">
            <wp:extent cx="236855" cy="236855"/>
            <wp:effectExtent l="0" t="0" r="0" b="0"/>
            <wp:docPr id="1" name="Picture 1" descr="websit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site">
                      <a:hlinkClick r:id="rId13"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inline>
        </w:drawing>
      </w:r>
    </w:p>
    <w:p w:rsidR="00977DD5" w:rsidRDefault="00977DD5" w:rsidP="00977DD5">
      <w:pPr>
        <w:spacing w:after="0" w:line="360" w:lineRule="auto"/>
        <w:jc w:val="both"/>
        <w:rPr>
          <w:rFonts w:ascii="Times New Roman" w:eastAsia="Times New Roman" w:hAnsi="Times New Roman" w:cs="Times New Roman"/>
          <w:color w:val="000000"/>
          <w:sz w:val="28"/>
          <w:szCs w:val="24"/>
        </w:rPr>
      </w:pPr>
      <w:r w:rsidRPr="00977DD5">
        <w:rPr>
          <w:rFonts w:ascii="Times New Roman" w:eastAsia="Times New Roman" w:hAnsi="Times New Roman" w:cs="Times New Roman"/>
          <w:b/>
          <w:bCs/>
          <w:color w:val="000000"/>
          <w:sz w:val="28"/>
          <w:szCs w:val="24"/>
        </w:rPr>
        <w:t>Cung cấp bởi:</w:t>
      </w:r>
      <w:r w:rsidRPr="00977DD5">
        <w:rPr>
          <w:rFonts w:ascii="Times New Roman" w:eastAsia="Times New Roman" w:hAnsi="Times New Roman" w:cs="Times New Roman"/>
          <w:color w:val="000000"/>
          <w:sz w:val="28"/>
          <w:szCs w:val="24"/>
        </w:rPr>
        <w:t> </w:t>
      </w:r>
      <w:hyperlink r:id="rId14" w:history="1">
        <w:r w:rsidRPr="00977DD5">
          <w:rPr>
            <w:rFonts w:ascii="Times New Roman" w:eastAsia="Times New Roman" w:hAnsi="Times New Roman" w:cs="Times New Roman"/>
            <w:color w:val="313D57"/>
            <w:sz w:val="28"/>
            <w:szCs w:val="24"/>
          </w:rPr>
          <w:t>Trung tâm Y tế Đại học Bang Ohio</w:t>
        </w:r>
      </w:hyperlink>
      <w:r w:rsidRPr="00977DD5">
        <w:rPr>
          <w:rFonts w:ascii="Times New Roman" w:eastAsia="Times New Roman" w:hAnsi="Times New Roman" w:cs="Times New Roman"/>
          <w:color w:val="000000"/>
          <w:sz w:val="28"/>
          <w:szCs w:val="24"/>
        </w:rPr>
        <w:t> </w:t>
      </w:r>
    </w:p>
    <w:p w:rsidR="00A72370" w:rsidRDefault="00A72370" w:rsidP="00977DD5">
      <w:pPr>
        <w:spacing w:after="0" w:line="360" w:lineRule="auto"/>
        <w:jc w:val="both"/>
        <w:rPr>
          <w:rFonts w:ascii="Times New Roman" w:eastAsia="Times New Roman" w:hAnsi="Times New Roman" w:cs="Times New Roman"/>
          <w:color w:val="000000"/>
          <w:sz w:val="28"/>
          <w:szCs w:val="24"/>
        </w:rPr>
      </w:pPr>
    </w:p>
    <w:p w:rsidR="00977DD5" w:rsidRPr="00977DD5" w:rsidRDefault="00977DD5" w:rsidP="00977DD5">
      <w:pPr>
        <w:spacing w:line="360" w:lineRule="auto"/>
        <w:jc w:val="both"/>
        <w:rPr>
          <w:rFonts w:ascii="Times New Roman" w:hAnsi="Times New Roman" w:cs="Times New Roman"/>
          <w:sz w:val="24"/>
        </w:rPr>
      </w:pPr>
    </w:p>
    <w:sectPr w:rsidR="00977DD5" w:rsidRPr="00977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D5"/>
    <w:rsid w:val="00437443"/>
    <w:rsid w:val="004C2E88"/>
    <w:rsid w:val="00781148"/>
    <w:rsid w:val="00977DD5"/>
    <w:rsid w:val="00A72370"/>
    <w:rsid w:val="00BF3297"/>
    <w:rsid w:val="00FB4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C66F1-2AB2-40A1-AD5B-C793A4E6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7DD5"/>
    <w:rPr>
      <w:color w:val="0000FF"/>
      <w:u w:val="single"/>
    </w:rPr>
  </w:style>
  <w:style w:type="character" w:customStyle="1" w:styleId="apple-converted-space">
    <w:name w:val="apple-converted-space"/>
    <w:basedOn w:val="DefaultParagraphFont"/>
    <w:rsid w:val="00977DD5"/>
  </w:style>
  <w:style w:type="paragraph" w:styleId="NormalWeb">
    <w:name w:val="Normal (Web)"/>
    <w:basedOn w:val="Normal"/>
    <w:uiPriority w:val="99"/>
    <w:semiHidden/>
    <w:unhideWhenUsed/>
    <w:rsid w:val="0097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77DD5"/>
  </w:style>
  <w:style w:type="paragraph" w:customStyle="1" w:styleId="news-relevant">
    <w:name w:val="news-relevant"/>
    <w:basedOn w:val="Normal"/>
    <w:rsid w:val="00977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36457">
      <w:bodyDiv w:val="1"/>
      <w:marLeft w:val="0"/>
      <w:marRight w:val="0"/>
      <w:marTop w:val="0"/>
      <w:marBottom w:val="0"/>
      <w:divBdr>
        <w:top w:val="none" w:sz="0" w:space="0" w:color="auto"/>
        <w:left w:val="none" w:sz="0" w:space="0" w:color="auto"/>
        <w:bottom w:val="none" w:sz="0" w:space="0" w:color="auto"/>
        <w:right w:val="none" w:sz="0" w:space="0" w:color="auto"/>
      </w:divBdr>
      <w:divsChild>
        <w:div w:id="150100478">
          <w:marLeft w:val="0"/>
          <w:marRight w:val="0"/>
          <w:marTop w:val="0"/>
          <w:marBottom w:val="0"/>
          <w:divBdr>
            <w:top w:val="none" w:sz="0" w:space="0" w:color="auto"/>
            <w:left w:val="none" w:sz="0" w:space="0" w:color="auto"/>
            <w:bottom w:val="none" w:sz="0" w:space="0" w:color="auto"/>
            <w:right w:val="none" w:sz="0" w:space="0" w:color="auto"/>
          </w:divBdr>
          <w:divsChild>
            <w:div w:id="1245608538">
              <w:marLeft w:val="0"/>
              <w:marRight w:val="0"/>
              <w:marTop w:val="0"/>
              <w:marBottom w:val="0"/>
              <w:divBdr>
                <w:top w:val="none" w:sz="0" w:space="0" w:color="auto"/>
                <w:left w:val="none" w:sz="0" w:space="0" w:color="auto"/>
                <w:bottom w:val="none" w:sz="0" w:space="0" w:color="auto"/>
                <w:right w:val="none" w:sz="0" w:space="0" w:color="auto"/>
              </w:divBdr>
            </w:div>
          </w:divsChild>
        </w:div>
        <w:div w:id="235673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usercontent.com/translate_c?act=url&amp;depth=1&amp;hl=en&amp;ie=UTF8&amp;prev=_t&amp;rurl=translate.google.com&amp;sl=auto&amp;sp=nmt4&amp;tl=vi&amp;u=https://medicalxpress.com/tags/cells/&amp;usg=ALkJrhj1p8cXHCRI-Z3EgMFF30XJLmNDBQ" TargetMode="External"/><Relationship Id="rId13" Type="http://schemas.openxmlformats.org/officeDocument/2006/relationships/hyperlink" Target="https://translate.googleusercontent.com/translate_c?act=url&amp;depth=1&amp;hl=en&amp;ie=UTF8&amp;prev=_t&amp;rurl=translate.google.com&amp;sl=auto&amp;sp=nmt4&amp;tl=vi&amp;u=http://www.nature.com/nnano&amp;usg=ALkJrhgoWLQtAQch_98IvJ218-CyJWE3Sw" TargetMode="External"/><Relationship Id="rId3" Type="http://schemas.openxmlformats.org/officeDocument/2006/relationships/webSettings" Target="webSettings.xml"/><Relationship Id="rId7" Type="http://schemas.openxmlformats.org/officeDocument/2006/relationships/hyperlink" Target="https://translate.googleusercontent.com/translate_c?act=url&amp;depth=1&amp;hl=en&amp;ie=UTF8&amp;prev=_t&amp;rurl=translate.google.com&amp;sl=auto&amp;sp=nmt4&amp;tl=vi&amp;u=https://medicalxpress.com/tags/skin%2Bcells/&amp;usg=ALkJrhhxpGgeyZ3w1lM6XCaAxPLFlYvQmA" TargetMode="External"/><Relationship Id="rId12"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ranslate.googleusercontent.com/translate_c?act=url&amp;depth=1&amp;hl=en&amp;ie=UTF8&amp;prev=_t&amp;rurl=translate.google.com&amp;sl=auto&amp;sp=nmt4&amp;tl=vi&amp;u=https://medicalxpress.com/tags/regenerative%2Bmedicine/&amp;usg=ALkJrhhwdkEfiilHJRdolk2XPZ1D90IJOg" TargetMode="External"/><Relationship Id="rId11" Type="http://schemas.openxmlformats.org/officeDocument/2006/relationships/hyperlink" Target="https://translate.googleusercontent.com/translate_c?act=url&amp;depth=1&amp;hl=en&amp;ie=UTF8&amp;prev=_t&amp;rurl=translate.google.com&amp;sl=auto&amp;sp=nmt4&amp;tl=vi&amp;u=https://medicalxpress.com/journals/nature-nanotechnology/&amp;usg=ALkJrhii0iWyWzamUQLcTaAf_AOjkZly2Q"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translate.googleusercontent.com/translate_c?act=url&amp;depth=1&amp;hl=en&amp;ie=UTF8&amp;prev=_t&amp;rurl=translate.google.com&amp;sl=auto&amp;sp=nmt4&amp;tl=vi&amp;u=https://medicalxpress.com/tags/nerve%2Bcells/&amp;usg=ALkJrhjrpPK-H-xagfe45Bt5-n70lp5pYw" TargetMode="External"/><Relationship Id="rId4" Type="http://schemas.openxmlformats.org/officeDocument/2006/relationships/hyperlink" Target="https://3c1703fe8d.site.internapcdn.net/newman/gfx/news/hires/2017/15-breakthrough.jpg" TargetMode="External"/><Relationship Id="rId9" Type="http://schemas.openxmlformats.org/officeDocument/2006/relationships/hyperlink" Target="https://translate.googleusercontent.com/translate_c?act=url&amp;depth=1&amp;hl=en&amp;ie=UTF8&amp;prev=_t&amp;rurl=translate.google.com&amp;sl=auto&amp;sp=nmt4&amp;tl=vi&amp;u=https://medicalxpress.com/tags/blood%2Bvessels/&amp;usg=ALkJrhg5cuywIttf41-sNAUE1zMGZ0SRjw" TargetMode="External"/><Relationship Id="rId14" Type="http://schemas.openxmlformats.org/officeDocument/2006/relationships/hyperlink" Target="https://translate.googleusercontent.com/translate_c?act=url&amp;depth=1&amp;hl=en&amp;ie=UTF8&amp;prev=_t&amp;rurl=translate.google.com&amp;sl=auto&amp;sp=nmt4&amp;tl=vi&amp;u=https://medicalxpress.com/partners/ohio-state-university-medical-center/&amp;usg=ALkJrhgpGTbQurKfFgjrmfLpIW-0kxhZ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VIET</dc:creator>
  <cp:keywords/>
  <dc:description/>
  <cp:lastModifiedBy>TRAN VIET</cp:lastModifiedBy>
  <cp:revision>2</cp:revision>
  <dcterms:created xsi:type="dcterms:W3CDTF">2017-08-15T11:05:00Z</dcterms:created>
  <dcterms:modified xsi:type="dcterms:W3CDTF">2017-08-15T11:33:00Z</dcterms:modified>
</cp:coreProperties>
</file>